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C35B2A" w:rsidRDefault="00D82104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84"/>
          <w:szCs w:val="20"/>
        </w:rPr>
      </w:pPr>
      <w:r>
        <w:rPr>
          <w:rFonts w:ascii="Marker Felt" w:hAnsi="Marker Felt" w:cs="Arial"/>
          <w:sz w:val="84"/>
          <w:szCs w:val="20"/>
        </w:rPr>
        <w:t xml:space="preserve">Petit garçon </w:t>
      </w:r>
      <w:r w:rsidRPr="00D82104">
        <w:rPr>
          <w:rFonts w:ascii="Marker Felt" w:hAnsi="Marker Felt" w:cs="Arial"/>
          <w:sz w:val="34"/>
          <w:szCs w:val="20"/>
        </w:rPr>
        <w:t>(Henri Dès)</w:t>
      </w:r>
    </w:p>
    <w:p w:rsid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Dans son manteau rouge et blanc,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Sur un traîneau porté par le vent,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Il descendra par la cheminée,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Petit garçon, il est l’heure d’aller se coucher.</w:t>
      </w:r>
    </w:p>
    <w:p w:rsidR="00C35B2A" w:rsidRP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C35B2A" w:rsidRPr="00C35B2A" w:rsidRDefault="00C35B2A" w:rsidP="00C35B2A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Arial"/>
          <w:i/>
          <w:sz w:val="32"/>
          <w:szCs w:val="20"/>
        </w:rPr>
      </w:pPr>
      <w:r w:rsidRPr="00C35B2A">
        <w:rPr>
          <w:rFonts w:ascii="Comic Sans MS" w:hAnsi="Comic Sans MS" w:cs="Arial"/>
          <w:i/>
          <w:sz w:val="32"/>
          <w:szCs w:val="20"/>
        </w:rPr>
        <w:t>Refrain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32"/>
          <w:szCs w:val="20"/>
        </w:rPr>
      </w:pPr>
      <w:r>
        <w:rPr>
          <w:rFonts w:ascii="Comic Sans MS" w:hAnsi="Comic Sans MS" w:cs="Arial"/>
          <w:i/>
          <w:sz w:val="32"/>
          <w:szCs w:val="20"/>
        </w:rPr>
        <w:t>Tes yeux se voilent,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32"/>
          <w:szCs w:val="20"/>
        </w:rPr>
      </w:pPr>
      <w:r>
        <w:rPr>
          <w:rFonts w:ascii="Comic Sans MS" w:hAnsi="Comic Sans MS" w:cs="Arial"/>
          <w:i/>
          <w:sz w:val="32"/>
          <w:szCs w:val="20"/>
        </w:rPr>
        <w:t>Ecoute les étoiles,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32"/>
          <w:szCs w:val="20"/>
        </w:rPr>
      </w:pPr>
      <w:r>
        <w:rPr>
          <w:rFonts w:ascii="Comic Sans MS" w:hAnsi="Comic Sans MS" w:cs="Arial"/>
          <w:i/>
          <w:sz w:val="32"/>
          <w:szCs w:val="20"/>
        </w:rPr>
        <w:t>Tout est calme, reposé,</w:t>
      </w:r>
    </w:p>
    <w:p w:rsidR="00C35B2A" w:rsidRPr="00C35B2A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32"/>
          <w:szCs w:val="20"/>
        </w:rPr>
      </w:pPr>
      <w:r>
        <w:rPr>
          <w:rFonts w:ascii="Comic Sans MS" w:hAnsi="Comic Sans MS" w:cs="Arial"/>
          <w:i/>
          <w:sz w:val="32"/>
          <w:szCs w:val="20"/>
        </w:rPr>
        <w:t>Entends-tu les clochettes tintinnabuler.</w:t>
      </w:r>
    </w:p>
    <w:p w:rsidR="00C35B2A" w:rsidRP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Et demain matin, petit garçon,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Tu trouveras dans tes chaussons,</w:t>
      </w:r>
    </w:p>
    <w:p w:rsidR="00D82104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Tous les jouets, dont tu as rêvé,</w:t>
      </w:r>
    </w:p>
    <w:p w:rsidR="00C35B2A" w:rsidRPr="00C35B2A" w:rsidRDefault="00D82104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Petit garçon, il est l’heure d’aller se coucher.</w:t>
      </w:r>
    </w:p>
    <w:p w:rsidR="00C35B2A" w:rsidRP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C35B2A" w:rsidRP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32"/>
          <w:szCs w:val="20"/>
        </w:rPr>
      </w:pPr>
      <w:r w:rsidRPr="00C35B2A">
        <w:rPr>
          <w:rFonts w:ascii="Comic Sans MS" w:hAnsi="Comic Sans MS" w:cs="Arial"/>
          <w:i/>
          <w:sz w:val="32"/>
          <w:szCs w:val="20"/>
        </w:rPr>
        <w:t>Refrain</w:t>
      </w:r>
    </w:p>
    <w:p w:rsidR="00C35B2A" w:rsidRP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D82104" w:rsidRDefault="00D82104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noProof/>
          <w:sz w:val="32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136525</wp:posOffset>
            </wp:positionV>
            <wp:extent cx="2284095" cy="3340100"/>
            <wp:effectExtent l="25400" t="0" r="1905" b="0"/>
            <wp:wrapNone/>
            <wp:docPr id="2" name="" descr=":::::Downloads:5d5b45e062bdab7696526c65393dbb05--kids-colouring-kids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ownloads:5d5b45e062bdab7696526c65393dbb05--kids-colouring-kids-christm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32"/>
          <w:szCs w:val="20"/>
        </w:rPr>
        <w:t>Et demain matin, petit garçon,</w:t>
      </w:r>
    </w:p>
    <w:p w:rsidR="00D82104" w:rsidRDefault="00D82104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Tu trouveras dans tes chaussons,</w:t>
      </w:r>
    </w:p>
    <w:p w:rsidR="00D82104" w:rsidRDefault="00D82104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Tous les jouets, dont tu as rêvé,</w:t>
      </w:r>
    </w:p>
    <w:p w:rsidR="00D82104" w:rsidRPr="00C35B2A" w:rsidRDefault="00D82104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>Petit garçon, il est l’heure d’aller se coucher.</w:t>
      </w:r>
    </w:p>
    <w:p w:rsidR="00C35B2A" w:rsidRPr="00C35B2A" w:rsidRDefault="00C35B2A" w:rsidP="00C35B2A">
      <w:pPr>
        <w:rPr>
          <w:rFonts w:ascii="Comic Sans MS" w:hAnsi="Comic Sans MS"/>
          <w:sz w:val="32"/>
        </w:rPr>
      </w:pPr>
    </w:p>
    <w:p w:rsidR="00C35B2A" w:rsidRPr="00C35B2A" w:rsidRDefault="00C35B2A" w:rsidP="00C35B2A">
      <w:pPr>
        <w:rPr>
          <w:rFonts w:ascii="Comic Sans MS" w:hAnsi="Comic Sans MS"/>
          <w:i/>
          <w:sz w:val="32"/>
        </w:rPr>
      </w:pPr>
      <w:r w:rsidRPr="00C35B2A">
        <w:rPr>
          <w:rFonts w:ascii="Comic Sans MS" w:hAnsi="Comic Sans MS"/>
          <w:i/>
          <w:sz w:val="32"/>
        </w:rPr>
        <w:t>Refrain</w:t>
      </w:r>
    </w:p>
    <w:p w:rsidR="00C35B2A" w:rsidRPr="00C35B2A" w:rsidRDefault="00C35B2A" w:rsidP="00C35B2A">
      <w:pPr>
        <w:rPr>
          <w:rFonts w:ascii="Comic Sans MS" w:hAnsi="Comic Sans MS"/>
          <w:sz w:val="32"/>
        </w:rPr>
      </w:pPr>
    </w:p>
    <w:p w:rsidR="00E37C26" w:rsidRPr="00C35B2A" w:rsidRDefault="00D82104" w:rsidP="00C35B2A">
      <w:pPr>
        <w:rPr>
          <w:rFonts w:ascii="Comic Sans MS" w:hAnsi="Comic Sans MS"/>
          <w:sz w:val="32"/>
        </w:rPr>
      </w:pPr>
    </w:p>
    <w:sectPr w:rsidR="00E37C26" w:rsidRPr="00C35B2A" w:rsidSect="00E37C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4B525E"/>
    <w:rsid w:val="00C35B2A"/>
    <w:rsid w:val="00D821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3</cp:revision>
  <dcterms:created xsi:type="dcterms:W3CDTF">2017-12-04T15:03:00Z</dcterms:created>
  <dcterms:modified xsi:type="dcterms:W3CDTF">2017-12-04T15:09:00Z</dcterms:modified>
</cp:coreProperties>
</file>